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4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 xml:space="preserve">к Договору № </w:t>
      </w:r>
      <w:r w:rsidR="0038394E">
        <w:rPr>
          <w:rStyle w:val="a4"/>
          <w:b w:val="0"/>
          <w:sz w:val="22"/>
          <w:szCs w:val="22"/>
          <w:lang w:val="en-US"/>
        </w:rPr>
        <w:t>7</w:t>
      </w:r>
      <w:r>
        <w:rPr>
          <w:rStyle w:val="a4"/>
          <w:b w:val="0"/>
          <w:sz w:val="22"/>
          <w:szCs w:val="22"/>
        </w:rPr>
        <w:t xml:space="preserve"> дома № 5 «А» по ул. Больничной , г. Салаира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CF3ACD" w:rsidRDefault="00CF3ACD" w:rsidP="00CF3ACD">
      <w:pPr>
        <w:pStyle w:val="a3"/>
        <w:ind w:left="510"/>
        <w:rPr>
          <w:b/>
          <w:sz w:val="22"/>
          <w:szCs w:val="22"/>
        </w:rPr>
      </w:pPr>
      <w:r>
        <w:rPr>
          <w:rStyle w:val="a4"/>
          <w:b w:val="0"/>
          <w:sz w:val="22"/>
          <w:szCs w:val="22"/>
        </w:rPr>
        <w:t>от «0</w:t>
      </w:r>
      <w:r>
        <w:rPr>
          <w:rStyle w:val="a4"/>
          <w:b w:val="0"/>
          <w:sz w:val="22"/>
          <w:szCs w:val="22"/>
          <w:lang w:val="en-US"/>
        </w:rPr>
        <w:t>1</w:t>
      </w:r>
      <w:r>
        <w:rPr>
          <w:rStyle w:val="a4"/>
          <w:b w:val="0"/>
          <w:sz w:val="22"/>
          <w:szCs w:val="22"/>
        </w:rPr>
        <w:t xml:space="preserve">»  мая 2015 г. </w:t>
      </w:r>
    </w:p>
    <w:p w:rsidR="004C6A4D" w:rsidRPr="006B4BB6" w:rsidRDefault="004C6A4D" w:rsidP="004C6A4D">
      <w:pPr>
        <w:pStyle w:val="a3"/>
        <w:ind w:left="510"/>
        <w:rPr>
          <w:b/>
          <w:sz w:val="22"/>
          <w:szCs w:val="22"/>
        </w:rPr>
      </w:pPr>
    </w:p>
    <w:p w:rsidR="004C6A4D" w:rsidRPr="006B4BB6" w:rsidRDefault="004C6A4D" w:rsidP="004C6A4D">
      <w:pPr>
        <w:pStyle w:val="a3"/>
        <w:ind w:left="510"/>
        <w:rPr>
          <w:b/>
          <w:u w:val="single"/>
        </w:rPr>
      </w:pPr>
      <w:r w:rsidRPr="006B4BB6">
        <w:rPr>
          <w:rStyle w:val="a4"/>
          <w:b w:val="0"/>
          <w:u w:val="single"/>
        </w:rPr>
        <w:t xml:space="preserve">II . Перечень работ по текущему ремонту общего имущества дома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Устранение местных деформаций , усиление , восстановление поврежденных участков фундаментов , вентиляционных продувов , отмосток и входов в подвалы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Герметизация стыков ( межпанельных швов , трещин в кирпичной кладке стен ), заделка и восстановление архитектурных элементов , смена небольших участков обшивки деревянных наружных стен , восстановление кирпичной кладки несущих стен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C37C5D">
        <w:rPr>
          <w:sz w:val="22"/>
          <w:szCs w:val="22"/>
        </w:rPr>
        <w:t xml:space="preserve">Частичная смена отдельных элементов перекрытий , заделка швов и трещин в местах общего пользования , их укрепление и окраска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Усиление элементов деревянной стропильной системы , антисептирование и антиперирование , устранение неисправностей стальных , асбестоцементных и других кровель , замена водосточных труб , ремонт гидроизоляции , утепления и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Смена и восстановление отдельных элементов ( приборов ), оконных и дверных заполнений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или замена отдельных участков и элементов лестниц , балконов , крылец ( зонты , козырьки над входами в подъезды , подвалы , над балконами верхних этажей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Замена , восстановление отдельных участков полов в местах общего пользования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отделки стен , потолков , полов отдельными участками в подъездах , технических помещениях , в других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вспомогательных помещениях , в том числе в связи с аварийными ситуациями ( пожар , затопление и др .).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Установка ,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центрального отопления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Установка , замена и восстановление работоспособности отдельных элементов и частей элементов внутренних </w:t>
      </w:r>
      <w:r w:rsidRPr="0040100C">
        <w:rPr>
          <w:sz w:val="22"/>
          <w:szCs w:val="22"/>
          <w:u w:val="single"/>
        </w:rPr>
        <w:t>общедомовых</w:t>
      </w:r>
      <w:r w:rsidRPr="00C37C5D">
        <w:rPr>
          <w:sz w:val="22"/>
          <w:szCs w:val="22"/>
        </w:rPr>
        <w:t xml:space="preserve"> систем водоснабжения , канализации ( включая насосные установки в жилых зданиях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электроснабжения и электротехнических устройств ( за исключением внутриквартирных устройств и приборов , а также приборов учета электрической энергии , расположенных в местах общего пользования ).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</w:t>
      </w:r>
      <w:r w:rsidRPr="0040100C">
        <w:rPr>
          <w:sz w:val="22"/>
          <w:szCs w:val="22"/>
          <w:u w:val="single"/>
        </w:rPr>
        <w:t>общедомовой</w:t>
      </w:r>
      <w:r w:rsidRPr="00C37C5D">
        <w:rPr>
          <w:sz w:val="22"/>
          <w:szCs w:val="22"/>
        </w:rPr>
        <w:t xml:space="preserve"> системы вентиляции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Восстановление работоспособности вентиляционных и промывочных устройств мусоропроводов , крышек клапанов и шиберных устройств .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Ремонт и восстановление разрушенных участков тротуаров , проездов , дорожек ограждений и оборудования спортивных , хозяйственных площадок для отдыха , площадок и навесов для контейнеров - мусоросборников в границах территорий , закрепленных за домом . </w:t>
      </w:r>
      <w:r>
        <w:rPr>
          <w:sz w:val="22"/>
          <w:szCs w:val="22"/>
        </w:rPr>
        <w:t xml:space="preserve">                                                   </w:t>
      </w:r>
      <w:r w:rsidRPr="003B5774">
        <w:rPr>
          <w:sz w:val="22"/>
          <w:szCs w:val="22"/>
        </w:rPr>
        <w:t xml:space="preserve">•  Ремонт оборудования детских и спортивных площадок .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Pr="003B5774">
        <w:rPr>
          <w:sz w:val="22"/>
          <w:szCs w:val="22"/>
        </w:rPr>
        <w:t xml:space="preserve">•  Ремонт просевших отмосток </w:t>
      </w:r>
      <w:r>
        <w:rPr>
          <w:sz w:val="22"/>
          <w:szCs w:val="22"/>
        </w:rPr>
        <w:t>фундамента</w:t>
      </w:r>
      <w:r w:rsidRPr="003B5774">
        <w:rPr>
          <w:sz w:val="22"/>
          <w:szCs w:val="22"/>
        </w:rPr>
        <w:t xml:space="preserve">. </w:t>
      </w:r>
    </w:p>
    <w:p w:rsidR="004C6A4D" w:rsidRDefault="004C6A4D" w:rsidP="004C6A4D">
      <w:pPr>
        <w:pStyle w:val="a3"/>
        <w:ind w:left="510"/>
        <w:rPr>
          <w:sz w:val="22"/>
          <w:szCs w:val="22"/>
        </w:rPr>
      </w:pPr>
    </w:p>
    <w:p w:rsidR="004C6A4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lastRenderedPageBreak/>
        <w:t xml:space="preserve">Примечание :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К общедомовым системам относятся : </w:t>
      </w:r>
      <w:r>
        <w:rPr>
          <w:sz w:val="22"/>
          <w:szCs w:val="22"/>
        </w:rPr>
        <w:t xml:space="preserve">  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C37C5D">
        <w:rPr>
          <w:sz w:val="22"/>
          <w:szCs w:val="22"/>
        </w:rPr>
        <w:t xml:space="preserve">•  стояки отопления , ответвления от стояков до приборов отопления ; </w:t>
      </w:r>
    </w:p>
    <w:p w:rsidR="004C6A4D" w:rsidRPr="00C37C5D" w:rsidRDefault="004C6A4D" w:rsidP="004C6A4D">
      <w:pPr>
        <w:pStyle w:val="a3"/>
        <w:ind w:left="510"/>
        <w:rPr>
          <w:sz w:val="22"/>
          <w:szCs w:val="22"/>
        </w:rPr>
      </w:pPr>
      <w:r w:rsidRPr="00C37C5D">
        <w:rPr>
          <w:sz w:val="22"/>
          <w:szCs w:val="22"/>
        </w:rPr>
        <w:t xml:space="preserve">•  стояки холодного и горячего водоснабжения и отключающие устройства , расположенные в местах общего пользования ( подвал , тех . этаж и т . д .) </w:t>
      </w:r>
    </w:p>
    <w:p w:rsidR="004C6A4D" w:rsidRPr="006B4BB6" w:rsidRDefault="004C6A4D" w:rsidP="004C6A4D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707B5E" w:rsidRDefault="004C6A4D">
      <w:r>
        <w:t xml:space="preserve">          От имени собственников                                                _________________</w:t>
      </w:r>
    </w:p>
    <w:sectPr w:rsidR="00707B5E" w:rsidSect="004C6A4D">
      <w:pgSz w:w="11906" w:h="16838"/>
      <w:pgMar w:top="284" w:right="510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6A4D"/>
    <w:rsid w:val="00122100"/>
    <w:rsid w:val="00232358"/>
    <w:rsid w:val="0038394E"/>
    <w:rsid w:val="004C6A4D"/>
    <w:rsid w:val="0050214B"/>
    <w:rsid w:val="0053333C"/>
    <w:rsid w:val="005F3215"/>
    <w:rsid w:val="006008A8"/>
    <w:rsid w:val="00835757"/>
    <w:rsid w:val="0085733B"/>
    <w:rsid w:val="00946C96"/>
    <w:rsid w:val="009A1EC5"/>
    <w:rsid w:val="009B0411"/>
    <w:rsid w:val="00AF4DEA"/>
    <w:rsid w:val="00BD7948"/>
    <w:rsid w:val="00CF32D4"/>
    <w:rsid w:val="00CF3ACD"/>
    <w:rsid w:val="00DF4C71"/>
    <w:rsid w:val="00F6629F"/>
    <w:rsid w:val="00FD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2015-04-26T11:43:00Z</cp:lastPrinted>
  <dcterms:created xsi:type="dcterms:W3CDTF">2015-04-09T13:34:00Z</dcterms:created>
  <dcterms:modified xsi:type="dcterms:W3CDTF">2015-05-03T09:40:00Z</dcterms:modified>
</cp:coreProperties>
</file>